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FB" w:rsidRDefault="00074DFB" w:rsidP="00074DFB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Calibri-Bold"/>
          <w:b/>
          <w:bCs/>
          <w:u w:val="single"/>
        </w:rPr>
      </w:pPr>
      <w:r>
        <w:rPr>
          <w:rFonts w:ascii="Monotype Corsiva" w:hAnsi="Monotype Corsiva" w:cs="Calibri-Bold"/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-714375</wp:posOffset>
            </wp:positionV>
            <wp:extent cx="1695450" cy="951865"/>
            <wp:effectExtent l="19050" t="0" r="0" b="0"/>
            <wp:wrapSquare wrapText="bothSides"/>
            <wp:docPr id="2" name="Picture 1" descr="ExBengl LOGO CD-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Bengl LOGO CD-01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DFB" w:rsidRDefault="00074DFB" w:rsidP="008C020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Calibri-Bold"/>
          <w:b/>
          <w:bCs/>
          <w:u w:val="single"/>
        </w:rPr>
      </w:pPr>
    </w:p>
    <w:p w:rsidR="008C0202" w:rsidRPr="00074DFB" w:rsidRDefault="008C0202" w:rsidP="00074DFB">
      <w:pPr>
        <w:autoSpaceDE w:val="0"/>
        <w:autoSpaceDN w:val="0"/>
        <w:adjustRightInd w:val="0"/>
        <w:spacing w:after="0" w:line="240" w:lineRule="auto"/>
        <w:jc w:val="right"/>
        <w:rPr>
          <w:rFonts w:ascii="Monotype Corsiva" w:hAnsi="Monotype Corsiva" w:cs="Calibri-Bold"/>
          <w:b/>
          <w:bCs/>
          <w:u w:val="single"/>
        </w:rPr>
      </w:pPr>
      <w:r w:rsidRPr="00074DFB">
        <w:rPr>
          <w:rFonts w:ascii="Monotype Corsiva" w:hAnsi="Monotype Corsiva" w:cs="Calibri-Bold"/>
          <w:b/>
          <w:bCs/>
          <w:u w:val="single"/>
        </w:rPr>
        <w:t>WEEK END CRUISE PACKAGE ON M.</w:t>
      </w:r>
      <w:r w:rsidR="00074DFB">
        <w:rPr>
          <w:rFonts w:ascii="Monotype Corsiva" w:hAnsi="Monotype Corsiva" w:cs="Calibri-Bold"/>
          <w:b/>
          <w:bCs/>
          <w:u w:val="single"/>
        </w:rPr>
        <w:t>.</w:t>
      </w:r>
      <w:r w:rsidRPr="00074DFB">
        <w:rPr>
          <w:rFonts w:ascii="Monotype Corsiva" w:hAnsi="Monotype Corsiva" w:cs="Calibri-Bold"/>
          <w:b/>
          <w:bCs/>
          <w:u w:val="single"/>
        </w:rPr>
        <w:t>V SUMANGAL</w:t>
      </w:r>
    </w:p>
    <w:p w:rsidR="008C0202" w:rsidRPr="00074DFB" w:rsidRDefault="008C0202" w:rsidP="008C020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Calibri-Bold"/>
          <w:b/>
          <w:bCs/>
          <w:u w:val="single"/>
        </w:rPr>
      </w:pPr>
    </w:p>
    <w:p w:rsidR="008C0202" w:rsidRDefault="008C0202" w:rsidP="008C020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8C0202" w:rsidRDefault="008C0202" w:rsidP="008C020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8C0202" w:rsidRDefault="00074DFB" w:rsidP="00074D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3.30PM</w:t>
      </w:r>
      <w:r w:rsidR="008C0202">
        <w:rPr>
          <w:rFonts w:ascii="Calibri" w:hAnsi="Calibri" w:cs="Calibri"/>
        </w:rPr>
        <w:t>‐ Reporting at New Babughat Jetty.</w:t>
      </w:r>
    </w:p>
    <w:p w:rsidR="008C0202" w:rsidRDefault="008C0202" w:rsidP="00074D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0202" w:rsidRDefault="00074DFB" w:rsidP="00074D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4.00</w:t>
      </w:r>
      <w:r w:rsidR="008C0202">
        <w:rPr>
          <w:rFonts w:ascii="Calibri" w:hAnsi="Calibri" w:cs="Calibri"/>
        </w:rPr>
        <w:t xml:space="preserve">PM‐ Departure from Babughat by W.B.T.D.C Vessel M.V Sumangal, Cruise pass </w:t>
      </w:r>
      <w:r w:rsidR="008C0202" w:rsidRPr="008B5DF5">
        <w:rPr>
          <w:rFonts w:ascii="Calibri" w:hAnsi="Calibri" w:cs="Calibri"/>
          <w:b/>
        </w:rPr>
        <w:t>Dakshineswar</w:t>
      </w:r>
      <w:r w:rsidR="008C0202">
        <w:rPr>
          <w:rFonts w:ascii="Calibri" w:hAnsi="Calibri" w:cs="Calibri"/>
        </w:rPr>
        <w:t>.</w:t>
      </w:r>
    </w:p>
    <w:p w:rsidR="008C0202" w:rsidRDefault="008C0202" w:rsidP="00074D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0202" w:rsidRPr="00074DFB" w:rsidRDefault="008C0202" w:rsidP="00074D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74DFB">
        <w:rPr>
          <w:rFonts w:ascii="Calibri" w:hAnsi="Calibri" w:cs="Calibri"/>
        </w:rPr>
        <w:t xml:space="preserve">Reach </w:t>
      </w:r>
      <w:r w:rsidRPr="008B5DF5">
        <w:rPr>
          <w:rFonts w:ascii="Calibri" w:hAnsi="Calibri" w:cs="Calibri"/>
          <w:b/>
        </w:rPr>
        <w:t>Belur Math</w:t>
      </w:r>
      <w:r w:rsidRPr="00074DFB">
        <w:rPr>
          <w:rFonts w:ascii="Calibri" w:hAnsi="Calibri" w:cs="Calibri"/>
        </w:rPr>
        <w:t>&amp; disembark for Darshan.</w:t>
      </w:r>
    </w:p>
    <w:p w:rsidR="008C0202" w:rsidRDefault="008C0202" w:rsidP="00074D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0202" w:rsidRPr="00074DFB" w:rsidRDefault="008C0202" w:rsidP="00074D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74DFB">
        <w:rPr>
          <w:rFonts w:ascii="Calibri" w:hAnsi="Calibri" w:cs="Calibri"/>
        </w:rPr>
        <w:t>Back to W.B.T.D.C Vessel M.V Sumangal.</w:t>
      </w:r>
    </w:p>
    <w:p w:rsidR="008C0202" w:rsidRDefault="008C0202" w:rsidP="00074D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0202" w:rsidRPr="00074DFB" w:rsidRDefault="008C0202" w:rsidP="00074D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74DFB">
        <w:rPr>
          <w:rFonts w:ascii="Calibri" w:hAnsi="Calibri" w:cs="Calibri"/>
        </w:rPr>
        <w:t>Return to Babughat</w:t>
      </w:r>
      <w:r w:rsidR="0011576F">
        <w:rPr>
          <w:rFonts w:ascii="Calibri" w:hAnsi="Calibri" w:cs="Calibri"/>
        </w:rPr>
        <w:t xml:space="preserve"> at 7 pm</w:t>
      </w:r>
      <w:bookmarkStart w:id="0" w:name="_GoBack"/>
      <w:bookmarkEnd w:id="0"/>
    </w:p>
    <w:p w:rsidR="008C0202" w:rsidRDefault="008C0202" w:rsidP="008C020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   Tour End</w:t>
      </w:r>
    </w:p>
    <w:p w:rsidR="008C0202" w:rsidRDefault="008C0202" w:rsidP="008C0202">
      <w:pPr>
        <w:rPr>
          <w:rFonts w:ascii="Calibri-Bold" w:hAnsi="Calibri-Bold" w:cs="Calibri-Bold"/>
          <w:b/>
          <w:bCs/>
        </w:rPr>
      </w:pPr>
    </w:p>
    <w:p w:rsidR="003410C8" w:rsidRDefault="008C0202" w:rsidP="008C0202">
      <w:pPr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Note: Itinerary </w:t>
      </w:r>
      <w:r w:rsidR="00074DFB">
        <w:rPr>
          <w:rFonts w:ascii="Calibri-Bold" w:hAnsi="Calibri-Bold" w:cs="Calibri-Bold"/>
          <w:b/>
          <w:bCs/>
        </w:rPr>
        <w:t xml:space="preserve">&amp; Timings </w:t>
      </w:r>
      <w:r>
        <w:rPr>
          <w:rFonts w:ascii="Calibri-Bold" w:hAnsi="Calibri-Bold" w:cs="Calibri-Bold"/>
          <w:b/>
          <w:bCs/>
        </w:rPr>
        <w:t>is subject to change.</w:t>
      </w:r>
    </w:p>
    <w:p w:rsidR="00074DFB" w:rsidRDefault="00074DFB" w:rsidP="008C0202">
      <w:pPr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Rate: Rs. 450/- per Head.</w:t>
      </w:r>
    </w:p>
    <w:p w:rsidR="00074DFB" w:rsidRDefault="00074DFB" w:rsidP="008C0202">
      <w:r>
        <w:rPr>
          <w:rFonts w:ascii="Calibri-Bold" w:hAnsi="Calibri-Bold" w:cs="Calibri-Bold"/>
          <w:b/>
          <w:bCs/>
        </w:rPr>
        <w:t xml:space="preserve">Includes: Light Snacks &amp; Tea </w:t>
      </w:r>
    </w:p>
    <w:sectPr w:rsidR="00074DFB" w:rsidSect="00740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92C30"/>
    <w:multiLevelType w:val="hybridMultilevel"/>
    <w:tmpl w:val="3D820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compat>
    <w:useFELayout/>
  </w:compat>
  <w:rsids>
    <w:rsidRoot w:val="008C0202"/>
    <w:rsid w:val="00074DFB"/>
    <w:rsid w:val="0011576F"/>
    <w:rsid w:val="003272A8"/>
    <w:rsid w:val="003410C8"/>
    <w:rsid w:val="00740053"/>
    <w:rsid w:val="007F23C3"/>
    <w:rsid w:val="008B5DF5"/>
    <w:rsid w:val="008C0202"/>
    <w:rsid w:val="00D82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gautam</dc:creator>
  <cp:lastModifiedBy>ADMIN</cp:lastModifiedBy>
  <cp:revision>2</cp:revision>
  <dcterms:created xsi:type="dcterms:W3CDTF">2018-11-15T09:20:00Z</dcterms:created>
  <dcterms:modified xsi:type="dcterms:W3CDTF">2018-11-15T09:20:00Z</dcterms:modified>
</cp:coreProperties>
</file>